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6A" w:rsidRDefault="009D0C6A" w:rsidP="009D0C6A">
      <w:pPr>
        <w:ind w:left="360"/>
        <w:jc w:val="center"/>
        <w:rPr>
          <w:b/>
        </w:rPr>
      </w:pPr>
      <w:r>
        <w:rPr>
          <w:b/>
        </w:rPr>
        <w:t>БЕЛОРУССКАЯ ФИЛОЛОГИЯ (</w:t>
      </w:r>
      <w:proofErr w:type="spellStart"/>
      <w:r>
        <w:rPr>
          <w:b/>
        </w:rPr>
        <w:t>з</w:t>
      </w:r>
      <w:proofErr w:type="spellEnd"/>
      <w:r>
        <w:rPr>
          <w:b/>
        </w:rPr>
        <w:t>/о)</w:t>
      </w:r>
    </w:p>
    <w:p w:rsidR="009D0C6A" w:rsidRDefault="009D0C6A" w:rsidP="009D0C6A">
      <w:pPr>
        <w:ind w:left="360"/>
        <w:jc w:val="center"/>
        <w:rPr>
          <w:b/>
        </w:rPr>
      </w:pPr>
    </w:p>
    <w:p w:rsidR="009D0C6A" w:rsidRPr="009D0C6A" w:rsidRDefault="009D0C6A" w:rsidP="009D0C6A">
      <w:pPr>
        <w:jc w:val="center"/>
      </w:pPr>
      <w:r>
        <w:t xml:space="preserve">ВОПРОСЫ ДЛЯ ЗАЧЕТА ПО РУССКОЙ ЛИТЕРАТУРЕ (1890-е – </w:t>
      </w:r>
      <w:proofErr w:type="spellStart"/>
      <w:r>
        <w:t>нач</w:t>
      </w:r>
      <w:proofErr w:type="spellEnd"/>
      <w:r>
        <w:t>. 1920-х гг.)</w:t>
      </w:r>
    </w:p>
    <w:p w:rsidR="009D0C6A" w:rsidRPr="00A52541" w:rsidRDefault="009D0C6A" w:rsidP="009D0C6A">
      <w:pPr>
        <w:jc w:val="center"/>
      </w:pPr>
      <w:r>
        <w:t>белорусская филология, заочная форма обучения</w:t>
      </w:r>
    </w:p>
    <w:p w:rsidR="009D0C6A" w:rsidRDefault="009D0C6A" w:rsidP="009D0C6A"/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 xml:space="preserve">Основные этапы литературного развития в конце </w:t>
      </w:r>
      <w:r>
        <w:rPr>
          <w:lang w:val="en-US"/>
        </w:rPr>
        <w:t>XIX</w:t>
      </w:r>
      <w:r>
        <w:t xml:space="preserve"> – начале ХХ века.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Литературные направления и школы, их взаимодействие в начале ХХ века.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Проблематика прозы И. Бунина.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Проблемы русской деревни и русского национального характера в повестях И.Бунина «Деревня», «Суходол».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Цикл И. Бунина «Темные аллеи» и тема любви в творчестве писателя.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Творческий путь А. Куприна. Жанровое и тематическое разнообразие его произведений. Своеобразие героев.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Философские и социальные проблемы в повести А. Куприна «Поединок».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Тема «маленького человека» в творчестве И.С. Шмелева.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Эпопея С. Шмелева «Солнце мертвых» – «роман конца».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Синтез романтического и реалистического начал в творчестве М. Горького 1890-х годов.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Социальный и философский смыслы пьесы М. Горького «На дне».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Эволюция общественно-политических взглядов М. Горького в прозе и в публицистике.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Пролетарская поэзия: представители, проблематика, жанры.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proofErr w:type="spellStart"/>
      <w:r>
        <w:t>Новокрестьянская</w:t>
      </w:r>
      <w:proofErr w:type="spellEnd"/>
      <w:r>
        <w:t xml:space="preserve"> поэзия: авторы и мотивы.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Символизм. Философско-эстетическая база. Группы символистов.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Лирика А. Блока: общая характеристика. Своеобразие творческого пути.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А. Блок в годы Октябрьской революции. Современная трактовка поэмы «Двенадцать».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Истоки и эстетическая программа акмеизма.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Особенности русского футуризма. Основные футуристические группы и их представители.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В. Маяковский и футуризм. Темы и особенности стиля раннего В. Маяковского.</w:t>
      </w:r>
    </w:p>
    <w:p w:rsidR="009D0C6A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Неореализм начала ХХ века: представители, общие особенности прозы.</w:t>
      </w:r>
    </w:p>
    <w:p w:rsidR="009D0C6A" w:rsidRPr="00A118F4" w:rsidRDefault="009D0C6A" w:rsidP="009D0C6A">
      <w:pPr>
        <w:numPr>
          <w:ilvl w:val="0"/>
          <w:numId w:val="4"/>
        </w:numPr>
        <w:tabs>
          <w:tab w:val="clear" w:pos="540"/>
          <w:tab w:val="num" w:pos="720"/>
        </w:tabs>
        <w:ind w:left="720"/>
      </w:pPr>
      <w:r>
        <w:t>Эволюция творческого метода Л. Андреева. Особенности художественного стиля.</w:t>
      </w:r>
    </w:p>
    <w:p w:rsidR="009D0C6A" w:rsidRPr="00BB4B8A" w:rsidRDefault="009D0C6A" w:rsidP="009D0C6A">
      <w:pPr>
        <w:ind w:left="360"/>
      </w:pPr>
    </w:p>
    <w:p w:rsidR="009D0C6A" w:rsidRPr="00065586" w:rsidRDefault="009D0C6A" w:rsidP="009D0C6A">
      <w:pPr>
        <w:jc w:val="center"/>
        <w:rPr>
          <w:b/>
        </w:rPr>
      </w:pPr>
      <w:r w:rsidRPr="00065586">
        <w:rPr>
          <w:b/>
        </w:rPr>
        <w:t xml:space="preserve">РУССКАЯ ЛИТЕРАТУРА РУБЕЖА </w:t>
      </w:r>
      <w:r w:rsidRPr="00065586">
        <w:rPr>
          <w:b/>
          <w:lang w:val="en-US"/>
        </w:rPr>
        <w:t>XIX</w:t>
      </w:r>
      <w:r w:rsidRPr="00065586">
        <w:rPr>
          <w:b/>
        </w:rPr>
        <w:t>-</w:t>
      </w:r>
      <w:r w:rsidRPr="00065586">
        <w:rPr>
          <w:b/>
          <w:lang w:val="be-BY"/>
        </w:rPr>
        <w:t>ХХ</w:t>
      </w:r>
      <w:r w:rsidRPr="00065586">
        <w:rPr>
          <w:b/>
        </w:rPr>
        <w:t xml:space="preserve"> ВЕКОВ</w:t>
      </w:r>
    </w:p>
    <w:p w:rsidR="009D0C6A" w:rsidRDefault="009D0C6A" w:rsidP="009D0C6A">
      <w:pPr>
        <w:jc w:val="center"/>
      </w:pPr>
      <w:r w:rsidRPr="00065586">
        <w:t xml:space="preserve">СПИСОК ПРОИЗВЕДЕНИЙ </w:t>
      </w:r>
      <w:r>
        <w:t>ДЛЯ ЧТЕНИЯ</w:t>
      </w:r>
    </w:p>
    <w:p w:rsidR="009D0C6A" w:rsidRDefault="009D0C6A" w:rsidP="009D0C6A">
      <w:pPr>
        <w:jc w:val="center"/>
      </w:pPr>
      <w:r>
        <w:t>для студентов заочной формы обучения</w:t>
      </w:r>
    </w:p>
    <w:p w:rsidR="009D0C6A" w:rsidRPr="00065586" w:rsidRDefault="009D0C6A" w:rsidP="009D0C6A"/>
    <w:p w:rsidR="009D0C6A" w:rsidRPr="00065586" w:rsidRDefault="009D0C6A" w:rsidP="009D0C6A">
      <w:pPr>
        <w:numPr>
          <w:ilvl w:val="0"/>
          <w:numId w:val="1"/>
        </w:numPr>
      </w:pPr>
      <w:r w:rsidRPr="00065586">
        <w:t>А. Аверченко. Юмористические рассказы (на выбор)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>Л. Андреев. Ангелочек. Жизнь Василия Фивейского. Красный смех. 1 из пьес (К звездам, Жизнь человека).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>В. Вересаев. Без дороги.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>А. Блок. Лирика. Пьесы: Балаганчик / Песня судьбы / Роза и крест. Поэмы: Соловьиный сад; Двенадцать; Возмездие (иметь представление).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>И. Бунин. Антоновские яблоки. Легкое дыхание. Господин из Сан-Франциско. Деревня</w:t>
      </w:r>
      <w:r w:rsidRPr="00496D8F">
        <w:t xml:space="preserve"> </w:t>
      </w:r>
      <w:r w:rsidRPr="00065586">
        <w:t>/</w:t>
      </w:r>
      <w:r>
        <w:t xml:space="preserve"> </w:t>
      </w:r>
      <w:r w:rsidRPr="00065586">
        <w:t xml:space="preserve">Суходол. 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>А. Куприн. Дознание. Молох. Олеся. Поединок. Гранатовый браслет. Гамбринус.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 xml:space="preserve">И. Шмелев. Гражданин Уклейкин. Человек из ресторана. 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 xml:space="preserve">М. Горький. Макар </w:t>
      </w:r>
      <w:proofErr w:type="spellStart"/>
      <w:r w:rsidRPr="00065586">
        <w:t>Чудра</w:t>
      </w:r>
      <w:proofErr w:type="spellEnd"/>
      <w:r w:rsidRPr="00065586">
        <w:t xml:space="preserve">. Дед Архип и Ленька. Старуха </w:t>
      </w:r>
      <w:proofErr w:type="spellStart"/>
      <w:r w:rsidRPr="00065586">
        <w:t>Изергиль</w:t>
      </w:r>
      <w:proofErr w:type="spellEnd"/>
      <w:r w:rsidRPr="00065586">
        <w:t xml:space="preserve">. </w:t>
      </w:r>
      <w:proofErr w:type="spellStart"/>
      <w:r w:rsidRPr="00065586">
        <w:t>Челкаш</w:t>
      </w:r>
      <w:proofErr w:type="spellEnd"/>
      <w:r w:rsidRPr="00065586">
        <w:t xml:space="preserve">. Одна из повестей: Фома Гордеев / Трое. На дне. Рассказы из цикла «По Руси»: Рождение человека; </w:t>
      </w:r>
      <w:proofErr w:type="spellStart"/>
      <w:r w:rsidRPr="00065586">
        <w:t>Страсти-мордасти</w:t>
      </w:r>
      <w:proofErr w:type="spellEnd"/>
      <w:r w:rsidRPr="00065586">
        <w:t>.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t xml:space="preserve">Б. Зайцев. Волки. Аграфена. </w:t>
      </w:r>
    </w:p>
    <w:p w:rsidR="009D0C6A" w:rsidRPr="00065586" w:rsidRDefault="009D0C6A" w:rsidP="009D0C6A">
      <w:pPr>
        <w:numPr>
          <w:ilvl w:val="0"/>
          <w:numId w:val="1"/>
        </w:numPr>
      </w:pPr>
      <w:r w:rsidRPr="00065586">
        <w:lastRenderedPageBreak/>
        <w:t>Тэффи. Юмористические рассказы (на выбор).</w:t>
      </w:r>
    </w:p>
    <w:p w:rsidR="009D0C6A" w:rsidRPr="00065586" w:rsidRDefault="009D0C6A" w:rsidP="009D0C6A"/>
    <w:p w:rsidR="009D0C6A" w:rsidRDefault="009D0C6A" w:rsidP="009D0C6A">
      <w:r w:rsidRPr="00065586">
        <w:t>ПОЭЗИЯ (ПО АНТОЛОГИЯМ И ХРЕСТОМАТИЯМ)</w:t>
      </w:r>
    </w:p>
    <w:p w:rsidR="009D0C6A" w:rsidRPr="00065586" w:rsidRDefault="009D0C6A" w:rsidP="009D0C6A">
      <w:pPr>
        <w:pStyle w:val="a3"/>
        <w:numPr>
          <w:ilvl w:val="0"/>
          <w:numId w:val="2"/>
        </w:numPr>
      </w:pPr>
      <w:proofErr w:type="spellStart"/>
      <w:r w:rsidRPr="00065586">
        <w:t>Новокрестьянская</w:t>
      </w:r>
      <w:proofErr w:type="spellEnd"/>
      <w:r w:rsidRPr="00065586">
        <w:t xml:space="preserve"> поэзия (Н. Клюев, С. Есенин, </w:t>
      </w:r>
      <w:proofErr w:type="spellStart"/>
      <w:r w:rsidRPr="00065586">
        <w:t>Клычков</w:t>
      </w:r>
      <w:proofErr w:type="spellEnd"/>
      <w:r w:rsidRPr="00065586">
        <w:t>).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Пролетарская поэзия (Демьян Бедный).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И. Бунин.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И. Анненский.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З. Гиппиус.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Д. Мережковский.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В. Брюсов.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А. Белый.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К. Бальмонт.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Н. Гумилев.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О. Мандельштам.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А. Ахматова.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В. Маяковский.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В. Хлебников.</w:t>
      </w:r>
    </w:p>
    <w:p w:rsidR="009D0C6A" w:rsidRPr="00065586" w:rsidRDefault="009D0C6A" w:rsidP="009D0C6A">
      <w:pPr>
        <w:numPr>
          <w:ilvl w:val="0"/>
          <w:numId w:val="2"/>
        </w:numPr>
      </w:pPr>
      <w:r w:rsidRPr="00065586">
        <w:t>Саша Черный.</w:t>
      </w:r>
    </w:p>
    <w:p w:rsidR="009D0C6A" w:rsidRPr="00496D8F" w:rsidRDefault="009D0C6A" w:rsidP="009D0C6A"/>
    <w:p w:rsidR="009D0C6A" w:rsidRPr="00496D8F" w:rsidRDefault="009D0C6A" w:rsidP="009D0C6A">
      <w:pPr>
        <w:ind w:left="360"/>
      </w:pPr>
      <w:r w:rsidRPr="00496D8F">
        <w:rPr>
          <w:b/>
        </w:rPr>
        <w:t xml:space="preserve">Справочники, учебная и </w:t>
      </w:r>
      <w:proofErr w:type="spellStart"/>
      <w:r w:rsidRPr="00496D8F">
        <w:rPr>
          <w:b/>
        </w:rPr>
        <w:t>научнакя</w:t>
      </w:r>
      <w:proofErr w:type="spellEnd"/>
      <w:r w:rsidRPr="00496D8F">
        <w:rPr>
          <w:b/>
        </w:rPr>
        <w:t xml:space="preserve"> литература</w:t>
      </w:r>
      <w:r w:rsidRPr="00496D8F">
        <w:t>:</w:t>
      </w:r>
    </w:p>
    <w:p w:rsidR="009D0C6A" w:rsidRPr="00496D8F" w:rsidRDefault="009D0C6A" w:rsidP="009D0C6A">
      <w:pPr>
        <w:ind w:left="360"/>
      </w:pPr>
      <w:proofErr w:type="spellStart"/>
      <w:r w:rsidRPr="00496D8F">
        <w:t>Асташенок</w:t>
      </w:r>
      <w:proofErr w:type="spellEnd"/>
      <w:r w:rsidRPr="00496D8F">
        <w:t xml:space="preserve"> Л.В., </w:t>
      </w:r>
      <w:proofErr w:type="spellStart"/>
      <w:r w:rsidRPr="00496D8F">
        <w:t>Лиокумович</w:t>
      </w:r>
      <w:proofErr w:type="spellEnd"/>
      <w:r w:rsidRPr="00496D8F">
        <w:t xml:space="preserve"> Т.Б., </w:t>
      </w:r>
      <w:proofErr w:type="spellStart"/>
      <w:r w:rsidRPr="00496D8F">
        <w:t>Тимощенко</w:t>
      </w:r>
      <w:proofErr w:type="spellEnd"/>
      <w:r w:rsidRPr="00496D8F">
        <w:t xml:space="preserve"> М.И., </w:t>
      </w:r>
      <w:proofErr w:type="spellStart"/>
      <w:r w:rsidRPr="00496D8F">
        <w:t>Храмова</w:t>
      </w:r>
      <w:proofErr w:type="spellEnd"/>
      <w:r w:rsidRPr="00496D8F">
        <w:t xml:space="preserve"> Л.И. Русская литература ХХ века. 1897 – 1917. Брест, 1993.</w:t>
      </w:r>
    </w:p>
    <w:p w:rsidR="009D0C6A" w:rsidRPr="00496D8F" w:rsidRDefault="009D0C6A" w:rsidP="009D0C6A">
      <w:pPr>
        <w:ind w:left="360"/>
      </w:pPr>
      <w:proofErr w:type="spellStart"/>
      <w:r w:rsidRPr="00496D8F">
        <w:t>Бавин</w:t>
      </w:r>
      <w:proofErr w:type="spellEnd"/>
      <w:r w:rsidRPr="00496D8F">
        <w:t xml:space="preserve"> С., Семибратова И. Судьбы поэтов «серебряного века»: Библиограф</w:t>
      </w:r>
      <w:proofErr w:type="gramStart"/>
      <w:r w:rsidRPr="00496D8F">
        <w:t>.</w:t>
      </w:r>
      <w:proofErr w:type="gramEnd"/>
      <w:r w:rsidRPr="00496D8F">
        <w:t xml:space="preserve"> </w:t>
      </w:r>
      <w:proofErr w:type="gramStart"/>
      <w:r w:rsidRPr="00496D8F">
        <w:t>о</w:t>
      </w:r>
      <w:proofErr w:type="gramEnd"/>
      <w:r w:rsidRPr="00496D8F">
        <w:t>черки. М., 1993.</w:t>
      </w:r>
    </w:p>
    <w:p w:rsidR="009D0C6A" w:rsidRPr="00496D8F" w:rsidRDefault="009D0C6A" w:rsidP="009D0C6A">
      <w:pPr>
        <w:ind w:left="360"/>
        <w:rPr>
          <w:b/>
        </w:rPr>
      </w:pPr>
      <w:r w:rsidRPr="00496D8F">
        <w:rPr>
          <w:b/>
        </w:rPr>
        <w:t xml:space="preserve">История русской литературы конца XIX </w:t>
      </w:r>
      <w:r w:rsidRPr="00496D8F">
        <w:t>–</w:t>
      </w:r>
      <w:r w:rsidRPr="00496D8F">
        <w:rPr>
          <w:b/>
        </w:rPr>
        <w:t xml:space="preserve"> начала XX века: Учебное пособие. </w:t>
      </w:r>
      <w:r w:rsidRPr="00496D8F">
        <w:t xml:space="preserve">– </w:t>
      </w:r>
      <w:r w:rsidRPr="00496D8F">
        <w:rPr>
          <w:b/>
        </w:rPr>
        <w:t xml:space="preserve">В 2 т. </w:t>
      </w:r>
      <w:r w:rsidRPr="00496D8F">
        <w:t xml:space="preserve">– </w:t>
      </w:r>
      <w:r w:rsidRPr="00496D8F">
        <w:rPr>
          <w:b/>
        </w:rPr>
        <w:t xml:space="preserve">Т. 1. </w:t>
      </w:r>
      <w:r w:rsidRPr="00496D8F">
        <w:t>–</w:t>
      </w:r>
      <w:r w:rsidRPr="00496D8F">
        <w:rPr>
          <w:b/>
        </w:rPr>
        <w:t xml:space="preserve"> М.: «Академия», 2007; 2009.</w:t>
      </w:r>
    </w:p>
    <w:p w:rsidR="009D0C6A" w:rsidRPr="00496D8F" w:rsidRDefault="009D0C6A" w:rsidP="009D0C6A">
      <w:pPr>
        <w:ind w:left="360"/>
      </w:pPr>
      <w:r w:rsidRPr="00496D8F">
        <w:t>Кузьмина С.Ф. История русской литературы ХХ века. Поэзия Серебряного века: Учеб</w:t>
      </w:r>
      <w:proofErr w:type="gramStart"/>
      <w:r w:rsidRPr="00496D8F">
        <w:t>.</w:t>
      </w:r>
      <w:proofErr w:type="gramEnd"/>
      <w:r w:rsidRPr="00496D8F">
        <w:t xml:space="preserve"> </w:t>
      </w:r>
      <w:proofErr w:type="gramStart"/>
      <w:r w:rsidRPr="00496D8F">
        <w:t>п</w:t>
      </w:r>
      <w:proofErr w:type="gramEnd"/>
      <w:r w:rsidRPr="00496D8F">
        <w:t xml:space="preserve">особие для </w:t>
      </w:r>
      <w:proofErr w:type="spellStart"/>
      <w:r w:rsidRPr="00496D8F">
        <w:t>гуманитар</w:t>
      </w:r>
      <w:proofErr w:type="spellEnd"/>
      <w:r w:rsidRPr="00496D8F">
        <w:t xml:space="preserve">. </w:t>
      </w:r>
      <w:proofErr w:type="spellStart"/>
      <w:r w:rsidRPr="00496D8F">
        <w:t>фак</w:t>
      </w:r>
      <w:proofErr w:type="spellEnd"/>
      <w:r w:rsidRPr="00496D8F">
        <w:t>. БГУ. Мн., 2003.</w:t>
      </w:r>
    </w:p>
    <w:p w:rsidR="009D0C6A" w:rsidRPr="00496D8F" w:rsidRDefault="009D0C6A" w:rsidP="009D0C6A">
      <w:pPr>
        <w:ind w:left="360"/>
      </w:pPr>
      <w:r w:rsidRPr="00496D8F">
        <w:t>Литературный энциклопедический словарь. М, 1987.</w:t>
      </w:r>
    </w:p>
    <w:p w:rsidR="009D0C6A" w:rsidRPr="00496D8F" w:rsidRDefault="009D0C6A" w:rsidP="009D0C6A">
      <w:pPr>
        <w:ind w:left="360"/>
      </w:pPr>
      <w:r w:rsidRPr="00496D8F">
        <w:t xml:space="preserve">Русские писатели: </w:t>
      </w:r>
      <w:proofErr w:type="spellStart"/>
      <w:r w:rsidRPr="00496D8F">
        <w:t>Библиогр</w:t>
      </w:r>
      <w:proofErr w:type="spellEnd"/>
      <w:r w:rsidRPr="00496D8F">
        <w:t>. словарь. М, 1989, 1992. Т. 1 – 4.</w:t>
      </w:r>
    </w:p>
    <w:p w:rsidR="009D0C6A" w:rsidRPr="00496D8F" w:rsidRDefault="009D0C6A" w:rsidP="009D0C6A">
      <w:pPr>
        <w:ind w:left="360"/>
      </w:pPr>
      <w:r w:rsidRPr="00496D8F">
        <w:t xml:space="preserve">Русские писатели: </w:t>
      </w:r>
      <w:proofErr w:type="spellStart"/>
      <w:r w:rsidRPr="00496D8F">
        <w:t>Биобиблиогр</w:t>
      </w:r>
      <w:proofErr w:type="spellEnd"/>
      <w:r w:rsidRPr="00496D8F">
        <w:t>. словарь. М, 1990. В 2 ч.</w:t>
      </w:r>
    </w:p>
    <w:p w:rsidR="009D0C6A" w:rsidRPr="00496D8F" w:rsidRDefault="009D0C6A" w:rsidP="009D0C6A">
      <w:pPr>
        <w:ind w:left="360"/>
      </w:pPr>
      <w:proofErr w:type="spellStart"/>
      <w:r w:rsidRPr="00496D8F">
        <w:t>Баевский</w:t>
      </w:r>
      <w:proofErr w:type="spellEnd"/>
      <w:r w:rsidRPr="00496D8F">
        <w:t xml:space="preserve"> В.С. История русской литературы ХХ века. М., 1999.</w:t>
      </w:r>
    </w:p>
    <w:p w:rsidR="009D0C6A" w:rsidRPr="00496D8F" w:rsidRDefault="009D0C6A" w:rsidP="009D0C6A">
      <w:pPr>
        <w:ind w:left="360"/>
      </w:pPr>
      <w:r w:rsidRPr="00496D8F">
        <w:t xml:space="preserve">История русской литературы: в 4 т. Т. 4. Литература конца </w:t>
      </w:r>
      <w:r w:rsidRPr="00496D8F">
        <w:rPr>
          <w:lang w:val="en-US"/>
        </w:rPr>
        <w:t>XIX</w:t>
      </w:r>
      <w:r w:rsidRPr="00496D8F">
        <w:t xml:space="preserve"> – начала ХХ века. Л., 1984.</w:t>
      </w:r>
    </w:p>
    <w:p w:rsidR="009D0C6A" w:rsidRPr="00496D8F" w:rsidRDefault="009D0C6A" w:rsidP="009D0C6A">
      <w:pPr>
        <w:ind w:left="360"/>
        <w:rPr>
          <w:lang w:val="be-BY"/>
        </w:rPr>
      </w:pPr>
      <w:r w:rsidRPr="00496D8F">
        <w:t>Русская литература ХХ века: Учеб</w:t>
      </w:r>
      <w:proofErr w:type="gramStart"/>
      <w:r w:rsidRPr="00496D8F">
        <w:t>.</w:t>
      </w:r>
      <w:proofErr w:type="gramEnd"/>
      <w:r w:rsidRPr="00496D8F">
        <w:t xml:space="preserve"> </w:t>
      </w:r>
      <w:proofErr w:type="gramStart"/>
      <w:r w:rsidRPr="00496D8F">
        <w:t>п</w:t>
      </w:r>
      <w:proofErr w:type="gramEnd"/>
      <w:r w:rsidRPr="00496D8F">
        <w:t>особие / Под общ. ред. Е.Г. </w:t>
      </w:r>
      <w:proofErr w:type="spellStart"/>
      <w:r w:rsidRPr="00496D8F">
        <w:t>Мущенко</w:t>
      </w:r>
      <w:proofErr w:type="spellEnd"/>
      <w:r w:rsidRPr="00496D8F">
        <w:t xml:space="preserve"> и Т.А. Никоновой. </w:t>
      </w:r>
      <w:r w:rsidRPr="00496D8F">
        <w:rPr>
          <w:lang w:val="be-BY"/>
        </w:rPr>
        <w:t>Воронеж, 1999.</w:t>
      </w:r>
    </w:p>
    <w:p w:rsidR="009D0C6A" w:rsidRPr="00496D8F" w:rsidRDefault="009D0C6A" w:rsidP="009D0C6A">
      <w:pPr>
        <w:ind w:left="360"/>
      </w:pPr>
      <w:r w:rsidRPr="00496D8F">
        <w:rPr>
          <w:lang w:val="be-BY"/>
        </w:rPr>
        <w:t xml:space="preserve">Смирнова Л.А. Русская литература конца </w:t>
      </w:r>
      <w:r w:rsidRPr="00496D8F">
        <w:rPr>
          <w:lang w:val="en-US"/>
        </w:rPr>
        <w:t>XIX</w:t>
      </w:r>
      <w:r w:rsidRPr="00496D8F">
        <w:t xml:space="preserve"> – начала ХХ века. М., 1993.</w:t>
      </w:r>
    </w:p>
    <w:p w:rsidR="009D0C6A" w:rsidRPr="00496D8F" w:rsidRDefault="009D0C6A" w:rsidP="009D0C6A">
      <w:pPr>
        <w:ind w:left="360"/>
        <w:rPr>
          <w:b/>
        </w:rPr>
      </w:pPr>
      <w:r w:rsidRPr="00496D8F">
        <w:rPr>
          <w:b/>
        </w:rPr>
        <w:t xml:space="preserve">Соколов А.Г. История русской литературы конца </w:t>
      </w:r>
      <w:r w:rsidRPr="00496D8F">
        <w:rPr>
          <w:b/>
          <w:lang w:val="en-US"/>
        </w:rPr>
        <w:t>XIX</w:t>
      </w:r>
      <w:r w:rsidRPr="00496D8F">
        <w:rPr>
          <w:b/>
        </w:rPr>
        <w:t xml:space="preserve"> – начала ХХ века. 4-е изд. М., 1999.</w:t>
      </w:r>
    </w:p>
    <w:p w:rsidR="009D0C6A" w:rsidRPr="00496D8F" w:rsidRDefault="009D0C6A" w:rsidP="009D0C6A">
      <w:pPr>
        <w:ind w:left="360"/>
      </w:pPr>
      <w:proofErr w:type="spellStart"/>
      <w:r w:rsidRPr="00496D8F">
        <w:t>Черников</w:t>
      </w:r>
      <w:proofErr w:type="spellEnd"/>
      <w:r w:rsidRPr="00496D8F">
        <w:t xml:space="preserve"> С.Н. Проза и поэзия «серебряного века»: учеб</w:t>
      </w:r>
      <w:proofErr w:type="gramStart"/>
      <w:r w:rsidRPr="00496D8F">
        <w:t>.</w:t>
      </w:r>
      <w:proofErr w:type="gramEnd"/>
      <w:r w:rsidRPr="00496D8F">
        <w:t xml:space="preserve"> </w:t>
      </w:r>
      <w:proofErr w:type="gramStart"/>
      <w:r w:rsidRPr="00496D8F">
        <w:t>п</w:t>
      </w:r>
      <w:proofErr w:type="gramEnd"/>
      <w:r w:rsidRPr="00496D8F">
        <w:t>особие. Калуга, 1994.</w:t>
      </w:r>
    </w:p>
    <w:p w:rsidR="009D0C6A" w:rsidRPr="00496D8F" w:rsidRDefault="009D0C6A" w:rsidP="009D0C6A">
      <w:pPr>
        <w:ind w:left="360"/>
      </w:pPr>
      <w:r w:rsidRPr="00496D8F">
        <w:t xml:space="preserve">Долгополов Л.К. На рубеже веков: О русской литературе конца </w:t>
      </w:r>
      <w:r w:rsidRPr="00496D8F">
        <w:rPr>
          <w:lang w:val="en-US"/>
        </w:rPr>
        <w:t>XIX</w:t>
      </w:r>
      <w:r w:rsidRPr="00496D8F">
        <w:t xml:space="preserve"> – начала ХХ века. Л., 1984.</w:t>
      </w:r>
    </w:p>
    <w:p w:rsidR="009D0C6A" w:rsidRPr="00496D8F" w:rsidRDefault="009D0C6A" w:rsidP="009D0C6A">
      <w:pPr>
        <w:ind w:left="360"/>
      </w:pPr>
      <w:r w:rsidRPr="00496D8F">
        <w:t>Келдыш В.А. Русский реализм начала ХХ в. М., 1975.</w:t>
      </w:r>
    </w:p>
    <w:p w:rsidR="009D0C6A" w:rsidRPr="00496D8F" w:rsidRDefault="009D0C6A" w:rsidP="009D0C6A">
      <w:pPr>
        <w:ind w:left="360"/>
        <w:rPr>
          <w:b/>
        </w:rPr>
      </w:pPr>
      <w:r w:rsidRPr="00496D8F">
        <w:rPr>
          <w:b/>
        </w:rPr>
        <w:t>Русская литература рубежа веков (1890-е – начало 1920-х годов): В 2 кн. М., 2000 – 2001.</w:t>
      </w:r>
    </w:p>
    <w:p w:rsidR="009D0C6A" w:rsidRPr="00496D8F" w:rsidRDefault="009D0C6A" w:rsidP="009D0C6A">
      <w:pPr>
        <w:ind w:left="360"/>
      </w:pPr>
    </w:p>
    <w:p w:rsidR="009D0C6A" w:rsidRPr="00496D8F" w:rsidRDefault="009D0C6A" w:rsidP="009D0C6A">
      <w:pPr>
        <w:ind w:left="360"/>
      </w:pPr>
      <w:r w:rsidRPr="00496D8F">
        <w:rPr>
          <w:b/>
        </w:rPr>
        <w:t>Антологии</w:t>
      </w:r>
      <w:r w:rsidRPr="00496D8F">
        <w:t>:</w:t>
      </w:r>
    </w:p>
    <w:p w:rsidR="009D0C6A" w:rsidRPr="00496D8F" w:rsidRDefault="009D0C6A" w:rsidP="009D0C6A">
      <w:pPr>
        <w:ind w:left="360"/>
      </w:pPr>
      <w:r w:rsidRPr="00496D8F">
        <w:t>Русская поэзия «серебряного века». 1890 – 1917: Антология. М., 1993.</w:t>
      </w:r>
    </w:p>
    <w:p w:rsidR="009D0C6A" w:rsidRPr="00496D8F" w:rsidRDefault="009D0C6A" w:rsidP="009D0C6A">
      <w:pPr>
        <w:ind w:left="360"/>
      </w:pPr>
      <w:r w:rsidRPr="00496D8F">
        <w:t>Русские поэты «серебряного века». Л., 1991. В 2 т.</w:t>
      </w:r>
    </w:p>
    <w:p w:rsidR="009D0C6A" w:rsidRPr="00496D8F" w:rsidRDefault="009D0C6A" w:rsidP="009D0C6A">
      <w:pPr>
        <w:ind w:left="360"/>
      </w:pPr>
      <w:r w:rsidRPr="00496D8F">
        <w:t xml:space="preserve">Сонет «серебряного века»: Русский сонет конца </w:t>
      </w:r>
      <w:r w:rsidRPr="00496D8F">
        <w:rPr>
          <w:lang w:val="en-US"/>
        </w:rPr>
        <w:t>XIX</w:t>
      </w:r>
      <w:r w:rsidRPr="00496D8F">
        <w:t xml:space="preserve"> – начала ХХ </w:t>
      </w:r>
      <w:proofErr w:type="gramStart"/>
      <w:r w:rsidRPr="00496D8F">
        <w:t>в</w:t>
      </w:r>
      <w:proofErr w:type="gramEnd"/>
      <w:r w:rsidRPr="00496D8F">
        <w:t>.: Антология. М., 1990.</w:t>
      </w:r>
    </w:p>
    <w:p w:rsidR="009D0C6A" w:rsidRPr="004D1324" w:rsidRDefault="009D0C6A" w:rsidP="009D0C6A">
      <w:pPr>
        <w:ind w:left="360"/>
      </w:pPr>
      <w:proofErr w:type="spellStart"/>
      <w:r w:rsidRPr="00496D8F">
        <w:t>Шамшурин</w:t>
      </w:r>
      <w:proofErr w:type="spellEnd"/>
      <w:r w:rsidRPr="00496D8F">
        <w:t xml:space="preserve"> Е.И. Антология русской лирики первой четверти ХХ в. М., 1991.</w:t>
      </w:r>
    </w:p>
    <w:sectPr w:rsidR="009D0C6A" w:rsidRPr="004D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1B7F"/>
    <w:multiLevelType w:val="hybridMultilevel"/>
    <w:tmpl w:val="6BFE4EB0"/>
    <w:lvl w:ilvl="0" w:tplc="F9802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D1069"/>
    <w:multiLevelType w:val="hybridMultilevel"/>
    <w:tmpl w:val="E54C42E8"/>
    <w:lvl w:ilvl="0" w:tplc="F6800F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3027C6"/>
    <w:multiLevelType w:val="hybridMultilevel"/>
    <w:tmpl w:val="81A4D6B6"/>
    <w:lvl w:ilvl="0" w:tplc="E37250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CE2301"/>
    <w:multiLevelType w:val="hybridMultilevel"/>
    <w:tmpl w:val="049AF196"/>
    <w:lvl w:ilvl="0" w:tplc="C7B02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0C6A"/>
    <w:rsid w:val="00131501"/>
    <w:rsid w:val="009D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C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3836</Characters>
  <Application>Microsoft Office Word</Application>
  <DocSecurity>0</DocSecurity>
  <Lines>31</Lines>
  <Paragraphs>8</Paragraphs>
  <ScaleCrop>false</ScaleCrop>
  <Company>Microsoft</Company>
  <LinksUpToDate>false</LinksUpToDate>
  <CharactersWithSpaces>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2012-12-16T18:51:00Z</dcterms:created>
  <dcterms:modified xsi:type="dcterms:W3CDTF">2012-12-16T18:52:00Z</dcterms:modified>
</cp:coreProperties>
</file>